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84" w:rsidRDefault="00615C84"/>
    <w:p w:rsidR="00615C84" w:rsidRDefault="00194BFA">
      <w:pPr>
        <w:jc w:val="center"/>
      </w:pPr>
      <w:r>
        <w:rPr>
          <w:b/>
          <w:sz w:val="28"/>
          <w:szCs w:val="28"/>
        </w:rPr>
        <w:t>Verslag Platform vergadering Buurtbeheer Dorplein Uniek op 18-09-2017</w:t>
      </w:r>
    </w:p>
    <w:p w:rsidR="00615C84" w:rsidRDefault="00615C84">
      <w:pPr>
        <w:jc w:val="center"/>
        <w:rPr>
          <w:b/>
          <w:sz w:val="28"/>
          <w:szCs w:val="28"/>
        </w:rPr>
      </w:pPr>
    </w:p>
    <w:p w:rsidR="00615C84" w:rsidRDefault="00194BFA">
      <w:r>
        <w:rPr>
          <w:b/>
        </w:rPr>
        <w:t>Aanwezig:</w:t>
      </w:r>
      <w:r>
        <w:t xml:space="preserve"> Floor van Duivenboode, Louis Slangen, Tjeu Cox,, Ton v Berlo, Erica de Graaf, Wolter v.d. Pers, Ron de Man, Theo v.d. Aalst, Hennie Kwant, Anneke Hoeks, Marion Rutten, Jan Dielissen, Claire Haarmans  Wimke Houthuijzen,  Henk Hoeben, Mariëtte Claessens </w:t>
      </w:r>
    </w:p>
    <w:p w:rsidR="00615C84" w:rsidRDefault="00194BFA">
      <w:r>
        <w:t xml:space="preserve">  </w:t>
      </w:r>
    </w:p>
    <w:p w:rsidR="00615C84" w:rsidRDefault="00194BFA">
      <w:r>
        <w:rPr>
          <w:b/>
        </w:rPr>
        <w:t>Afgemeld:</w:t>
      </w:r>
      <w:r>
        <w:t xml:space="preserve"> Jack Roosen, Gerdie v Deurzen,,, Frans Soers</w:t>
      </w:r>
    </w:p>
    <w:p w:rsidR="00615C84" w:rsidRDefault="00615C84"/>
    <w:p w:rsidR="00615C84" w:rsidRDefault="00194BFA">
      <w:pPr>
        <w:rPr>
          <w:b/>
          <w:bCs/>
        </w:rPr>
      </w:pPr>
      <w:r>
        <w:rPr>
          <w:b/>
          <w:bCs/>
        </w:rPr>
        <w:t xml:space="preserve">Gast: </w:t>
      </w:r>
      <w:r>
        <w:t>wethouder Frits van der Wiel</w:t>
      </w:r>
    </w:p>
    <w:p w:rsidR="00615C84" w:rsidRDefault="00615C84"/>
    <w:p w:rsidR="001C1D1A" w:rsidRPr="001C1D1A" w:rsidRDefault="00194BFA">
      <w:r>
        <w:rPr>
          <w:b/>
          <w:bCs/>
        </w:rPr>
        <w:t xml:space="preserve">Overige aanwezigen: </w:t>
      </w:r>
      <w:r>
        <w:t>een 15-tal bewoners van de Barbaraweg</w:t>
      </w:r>
      <w:r w:rsidR="001C1D1A">
        <w:rPr>
          <w:color w:val="FF0000"/>
        </w:rPr>
        <w:t xml:space="preserve"> </w:t>
      </w:r>
      <w:r w:rsidR="001C1D1A" w:rsidRPr="001C1D1A">
        <w:t>e.a. waaronder</w:t>
      </w:r>
      <w:r w:rsidR="003B0D5B" w:rsidRPr="001C1D1A">
        <w:t xml:space="preserve"> dhr Hannen, Tineke Deflem en Henk van den Huck, pastoor Cornelissen, </w:t>
      </w:r>
    </w:p>
    <w:p w:rsidR="001C1D1A" w:rsidRDefault="001C1D1A">
      <w:pPr>
        <w:rPr>
          <w:color w:val="FF0000"/>
        </w:rPr>
      </w:pPr>
    </w:p>
    <w:p w:rsidR="00615C84" w:rsidRDefault="00194BFA">
      <w:pPr>
        <w:rPr>
          <w:b/>
        </w:rPr>
      </w:pPr>
      <w:r>
        <w:rPr>
          <w:b/>
        </w:rPr>
        <w:t>1.</w:t>
      </w:r>
      <w:r>
        <w:t xml:space="preserve">     </w:t>
      </w:r>
      <w:r>
        <w:rPr>
          <w:b/>
        </w:rPr>
        <w:t>Opening:</w:t>
      </w:r>
    </w:p>
    <w:p w:rsidR="00615C84" w:rsidRDefault="00194BFA">
      <w:r>
        <w:t>Ron de Man opent de vergadering en heet allen welkom.</w:t>
      </w:r>
    </w:p>
    <w:p w:rsidR="00615C84" w:rsidRDefault="00194BFA">
      <w:r>
        <w:t>Wimke vertelt kort de stand van zaken: Wim Cremers heeft zich helaas teruggetrokken uit het platform. Het bestuur heeft alles in het werk gezet om Wim hiervan af te houden maar helaas zonder res</w:t>
      </w:r>
      <w:bookmarkStart w:id="0" w:name="_GoBack"/>
      <w:bookmarkEnd w:id="0"/>
      <w:r>
        <w:t xml:space="preserve">ultaat. Wimke en Ron nemen de taken van de secretaris voorlopig over. Zij werken vanuit een gemeenschappelijk email adres: </w:t>
      </w:r>
      <w:r>
        <w:rPr>
          <w:b/>
          <w:bCs/>
        </w:rPr>
        <w:t>secretaris@Dorpleinuniek.nl</w:t>
      </w:r>
      <w:r>
        <w:t xml:space="preserve"> .</w:t>
      </w:r>
    </w:p>
    <w:p w:rsidR="00615C84" w:rsidRDefault="00194BFA">
      <w:r>
        <w:t>Streven is om Dorplein</w:t>
      </w:r>
      <w:r w:rsidR="003B0D5B">
        <w:t xml:space="preserve"> </w:t>
      </w:r>
      <w:r>
        <w:t xml:space="preserve">Uniek meer transparant en toegankelijk te maken. </w:t>
      </w:r>
      <w:r w:rsidR="001C1D1A">
        <w:t>Het dorpsplatform is een middel voor alle dorpsinwoners om invloed te kunnen uitoefenen inzake de leefbaarheid in het dorp.</w:t>
      </w:r>
      <w:r>
        <w:t xml:space="preserve"> Dit zal in de vergaderingen tot uiting komen: iedereen mag meediscussiëren. Hiervoor wordt in de agenda plaats gemaakt.</w:t>
      </w:r>
    </w:p>
    <w:p w:rsidR="00615C84" w:rsidRDefault="00194BFA">
      <w:r>
        <w:t>De oorspronkelijk voor deze avond opgestelde agenda wordt dan ook meteen losgelaten in verband met:</w:t>
      </w:r>
    </w:p>
    <w:p w:rsidR="00615C84" w:rsidRDefault="00615C84"/>
    <w:p w:rsidR="00615C84" w:rsidRDefault="00194BFA">
      <w:r>
        <w:rPr>
          <w:b/>
        </w:rPr>
        <w:t>2.     Vragen van de bewoners van de Barbaraweg m.b.t. brief van Nyrstar</w:t>
      </w:r>
    </w:p>
    <w:p w:rsidR="00615C84" w:rsidRDefault="00194BFA">
      <w:r>
        <w:t xml:space="preserve">De bewoners van de Barbaraweg grenzend aan De Hoort hebben van Nyrstar een brief ontvangen waarin zij gesommeerd worden om de stukken grond die officieel eigendom van Nyrstar zijn te ontruimen en voor 1 november in de oorspronkelijke staat terug te brengen. Dit houdt verband met de overdracht van De Hoort aan Natuurmonumenten. </w:t>
      </w:r>
    </w:p>
    <w:p w:rsidR="00615C84" w:rsidRDefault="00194BFA">
      <w:r>
        <w:t>Aangezien deze situatie al decennialang bestaat en zij ervoor zorgen dat De Hoort en de omgeving netjes gehouden wordt, voelen de bewoners zich geschoffeerd. Enkelen hebben al Rechtsbijstand ingeschakeld. Hoe nu verder?</w:t>
      </w:r>
    </w:p>
    <w:p w:rsidR="00615C84" w:rsidRDefault="00194BFA">
      <w:r>
        <w:t>Op 4 oktober is er overleg tussen de bewoners, Nyrstar en Natuurmonumenten. Besloten wordt om dit overleg af te wachten maar wel rechtsbijstand aan te houden</w:t>
      </w:r>
    </w:p>
    <w:p w:rsidR="00615C84" w:rsidRDefault="00615C84"/>
    <w:p w:rsidR="00615C84" w:rsidRDefault="00194BFA">
      <w:r>
        <w:rPr>
          <w:b/>
        </w:rPr>
        <w:t>3.     Vragen voor wethouder van der Wiel</w:t>
      </w:r>
    </w:p>
    <w:p w:rsidR="00615C84" w:rsidRDefault="00194BFA">
      <w:r>
        <w:t>Deze richten zich op 2 thema’s:</w:t>
      </w:r>
    </w:p>
    <w:p w:rsidR="00615C84" w:rsidRDefault="00194BFA">
      <w:r>
        <w:t>– afval</w:t>
      </w:r>
    </w:p>
    <w:p w:rsidR="00615C84" w:rsidRDefault="00194BFA">
      <w:r>
        <w:t>– wonen</w:t>
      </w:r>
    </w:p>
    <w:p w:rsidR="00615C84" w:rsidRDefault="00194BFA">
      <w:pPr>
        <w:rPr>
          <w:b/>
          <w:bCs/>
        </w:rPr>
      </w:pPr>
      <w:r>
        <w:rPr>
          <w:b/>
          <w:bCs/>
        </w:rPr>
        <w:t>Afval</w:t>
      </w:r>
      <w:r>
        <w:t>: de gemeente Cranendonck streeft ernaar om de hoeveelheid restafval te reduceren van 78 kg/inwoner/jaar naar 30 kg/inwoner/jaar. Dit project is vorig jaar gestart en wordt in november in de raad behandeld. Er wordt naar gestreefd om dit in 2022 gerealiseerd te hebben.</w:t>
      </w:r>
    </w:p>
    <w:p w:rsidR="00615C84" w:rsidRPr="001C1D1A" w:rsidRDefault="00194BFA">
      <w:pPr>
        <w:rPr>
          <w:b/>
          <w:bCs/>
        </w:rPr>
      </w:pPr>
      <w:r>
        <w:t>Cranendonck scheidt bij de huishoudens aan de bron: de burgers moeten zelf scheiden. Bij bedrijven is dit niet het geval. Zo ook bij de Cantine.</w:t>
      </w:r>
      <w:r w:rsidR="003B0D5B">
        <w:t xml:space="preserve"> </w:t>
      </w:r>
      <w:r w:rsidR="003B0D5B" w:rsidRPr="001C1D1A">
        <w:t>Er moeten wel afspraken worden gemaakt met uitzendbureau E&amp;A.</w:t>
      </w:r>
      <w:r w:rsidRPr="001C1D1A">
        <w:t xml:space="preserve"> </w:t>
      </w:r>
    </w:p>
    <w:p w:rsidR="00615C84" w:rsidRDefault="00194BFA">
      <w:pPr>
        <w:rPr>
          <w:b/>
          <w:bCs/>
        </w:rPr>
      </w:pPr>
      <w:r>
        <w:rPr>
          <w:b/>
          <w:bCs/>
        </w:rPr>
        <w:lastRenderedPageBreak/>
        <w:t>Wonen</w:t>
      </w:r>
      <w:r>
        <w:t>: dit is een langlopend thema. Uitgangspunt bij nieuwbouw is dat de woning duurzaam en leeftijdsbestendig is. Dit wordt ingegeven door het vooruitzicht dat vanaf 2030 de meerderheid van de Nederlandse bevolking tot de ouderen zullen behoren.</w:t>
      </w:r>
    </w:p>
    <w:p w:rsidR="00615C84" w:rsidRDefault="00194BFA">
      <w:r>
        <w:t xml:space="preserve">Voor wat betreft het terrein van de huidige Schakel is nog niets concreet vastgelegd. Er wordt gekeken naar verschillende soorten bouw waaronder coöperatief. Het getal 8 wordt her en der genoemd, maar is nergens officieel vastgelegd. </w:t>
      </w:r>
    </w:p>
    <w:p w:rsidR="003B0D5B" w:rsidRPr="001C1D1A" w:rsidRDefault="003B0D5B">
      <w:pPr>
        <w:rPr>
          <w:b/>
          <w:bCs/>
        </w:rPr>
      </w:pPr>
      <w:r w:rsidRPr="001C1D1A">
        <w:t>Naar aanleiding hiervan wordt de vraag gesteld om meer te communiceren waar we mee bezig zijn. (De Nieuwsbrief wellicht)</w:t>
      </w:r>
    </w:p>
    <w:p w:rsidR="00615C84" w:rsidRPr="001C1D1A" w:rsidRDefault="00615C84"/>
    <w:p w:rsidR="00615C84" w:rsidRDefault="00194BFA">
      <w:r>
        <w:rPr>
          <w:b/>
        </w:rPr>
        <w:t>4.     DIC</w:t>
      </w:r>
    </w:p>
    <w:p w:rsidR="00615C84" w:rsidRDefault="00194BFA">
      <w:r>
        <w:t>Tjeu doet verslag van de inspreekavond op 5 september. DorpleinUniek blijft kritisch kijken naar de ontwikkelingen. Wat ons betreft kan de vlag zeker niet uit met het huidige bestemmingsplan.</w:t>
      </w:r>
    </w:p>
    <w:p w:rsidR="00615C84" w:rsidRDefault="00194BFA">
      <w:r>
        <w:t>Uit het bestemmingsplan waarover op 19 september door de raad wordt gestemd</w:t>
      </w:r>
      <w:r>
        <w:rPr>
          <w:b/>
        </w:rPr>
        <w:t xml:space="preserve"> </w:t>
      </w:r>
      <w:r>
        <w:t>blijkt oa het volgende:</w:t>
      </w:r>
    </w:p>
    <w:p w:rsidR="00615C84" w:rsidRDefault="00194BFA">
      <w:r>
        <w:t>– de symbiose tussen de bedrijven wordt sterker aangezet</w:t>
      </w:r>
    </w:p>
    <w:p w:rsidR="00615C84" w:rsidRDefault="00194BFA">
      <w:r>
        <w:t>– afval- en mestverwerking komen niet meer voor in de lijst van bedrijven</w:t>
      </w:r>
    </w:p>
    <w:p w:rsidR="00615C84" w:rsidRDefault="00194BFA">
      <w:r>
        <w:t>– Dorplein wordt meer betrokken bij de adviezen omtrent de te vestigen bedrijven</w:t>
      </w:r>
    </w:p>
    <w:p w:rsidR="00615C84" w:rsidRDefault="00194BFA">
      <w:r>
        <w:t>– De contouren van de verkeersintensiteit zijn aangepast</w:t>
      </w:r>
    </w:p>
    <w:p w:rsidR="00615C84" w:rsidRDefault="00194BFA">
      <w:r>
        <w:t>– De ontsluitingsweg is nu opgenomen in het bestemmingsplan. Als 30 ha is ingevuld, moet eerst deze ontsluiting worden gerealiseerd, daarna mag pas verder worden ingevuld.</w:t>
      </w:r>
    </w:p>
    <w:p w:rsidR="00615C84" w:rsidRDefault="00194BFA">
      <w:r>
        <w:t>– Er wordt naar gestreefd om het Heilig Hart park openbaar te maken. Eventueel koopt de gemeente de grond.</w:t>
      </w:r>
    </w:p>
    <w:p w:rsidR="00615C84" w:rsidRDefault="00194BFA">
      <w:r>
        <w:t>– Er komen geen conferentiefaciliteiten of woningen op het DIC zelf. Hiervoor moet de Cantine worden gebruikt.</w:t>
      </w:r>
    </w:p>
    <w:p w:rsidR="001C1D1A" w:rsidRDefault="00194BFA">
      <w:r>
        <w:t xml:space="preserve">– </w:t>
      </w:r>
      <w:r w:rsidR="001C1D1A">
        <w:t xml:space="preserve">Een gefaseerde in gebruik neming van ruimtes door Metalot/3C in de Cantine blijft mogelijk.    </w:t>
      </w:r>
    </w:p>
    <w:p w:rsidR="00615C84" w:rsidRDefault="001C1D1A">
      <w:r>
        <w:t xml:space="preserve">   Eigenaar Driestar en huurder E en A hebben daartoe afspraken gemaakt.</w:t>
      </w:r>
    </w:p>
    <w:p w:rsidR="00615C84" w:rsidRDefault="00194BFA">
      <w:r>
        <w:t>– De maximale bouwhoogte wordt gereduceerd tot 45m. Aan de randen uiteraard lager.</w:t>
      </w:r>
    </w:p>
    <w:p w:rsidR="00615C84" w:rsidRDefault="00615C84"/>
    <w:p w:rsidR="00615C84" w:rsidRPr="001C1D1A" w:rsidRDefault="00194BFA">
      <w:r>
        <w:t>Conclusie van DorpleinUniek: deze aanpassingen gaan niet ver genoeg. We hadden liever meer natuurbeleving gezien.</w:t>
      </w:r>
      <w:r w:rsidR="003B0D5B">
        <w:t xml:space="preserve"> </w:t>
      </w:r>
      <w:r w:rsidR="003B0D5B" w:rsidRPr="001C1D1A">
        <w:t>De lusten en lasten zijn niet in balans.</w:t>
      </w:r>
    </w:p>
    <w:p w:rsidR="00615C84" w:rsidRDefault="00194BFA">
      <w:pPr>
        <w:rPr>
          <w:b/>
          <w:bCs/>
        </w:rPr>
      </w:pPr>
      <w:r>
        <w:rPr>
          <w:b/>
          <w:bCs/>
        </w:rPr>
        <w:t xml:space="preserve">Vraag: </w:t>
      </w:r>
      <w:r>
        <w:t>gaan we naar aanleiding hiervan naar de Raad van State?</w:t>
      </w:r>
    </w:p>
    <w:p w:rsidR="00615C84" w:rsidRDefault="00194BFA">
      <w:pPr>
        <w:rPr>
          <w:b/>
          <w:bCs/>
        </w:rPr>
      </w:pPr>
      <w:r>
        <w:rPr>
          <w:b/>
          <w:bCs/>
        </w:rPr>
        <w:t>Antwoord:</w:t>
      </w:r>
      <w:r>
        <w:t xml:space="preserve"> nee, we gaan onze energie nu steken in de adviescommissie zodat we invloed kunnen krijgen in de keuze van de bedrijven die zich op het DIC gaan vestigen. Verder blijft ons streven om het Heilig Hart park en het plein bij de Cantine op te waarderen en de brug over het kanaal te realiseren.</w:t>
      </w:r>
      <w:r w:rsidR="003B0D5B">
        <w:t xml:space="preserve"> </w:t>
      </w:r>
      <w:r w:rsidR="003B0D5B" w:rsidRPr="001C1D1A">
        <w:t>Verder herbestemmen van de Cantine en met Natuurmonumenten invullen van de Hoort</w:t>
      </w:r>
      <w:r>
        <w:t xml:space="preserve"> Volgens de wethouder zijn daar positieve ontwikkelingen (zonder er verder op in te gaan overigens).</w:t>
      </w:r>
    </w:p>
    <w:p w:rsidR="00615C84" w:rsidRDefault="00194BFA">
      <w:pPr>
        <w:rPr>
          <w:b/>
          <w:bCs/>
        </w:rPr>
      </w:pPr>
      <w:r>
        <w:t>Verder stelt Tjeu voor om de contacten met de gemeente door andere mensen dan Frans en hem te laten doen.</w:t>
      </w:r>
    </w:p>
    <w:p w:rsidR="00615C84" w:rsidRDefault="00615C84"/>
    <w:p w:rsidR="00615C84" w:rsidRDefault="00615C84"/>
    <w:p w:rsidR="00615C84" w:rsidRDefault="00194BFA">
      <w:r>
        <w:rPr>
          <w:b/>
        </w:rPr>
        <w:t>5.      Rondvraag</w:t>
      </w:r>
    </w:p>
    <w:p w:rsidR="00615C84" w:rsidRDefault="00194BFA" w:rsidP="003B0D5B">
      <w:pPr>
        <w:pStyle w:val="Lijstalinea"/>
        <w:numPr>
          <w:ilvl w:val="0"/>
          <w:numId w:val="1"/>
        </w:numPr>
      </w:pPr>
      <w:r>
        <w:t>Aangezien het inmiddels half 11 is, wordt besloten de rest van de agenda te schrappen en direct over te gaan tot de rondvraag/mededelingen.</w:t>
      </w:r>
    </w:p>
    <w:p w:rsidR="00615C84" w:rsidRDefault="00194BFA" w:rsidP="00C575E0">
      <w:pPr>
        <w:pStyle w:val="Lijstalinea"/>
        <w:numPr>
          <w:ilvl w:val="0"/>
          <w:numId w:val="1"/>
        </w:numPr>
      </w:pPr>
      <w:r>
        <w:t xml:space="preserve">Mariëtte Claessens : tijdens de volgende Burendag </w:t>
      </w:r>
      <w:r w:rsidR="003B0D5B" w:rsidRPr="001C1D1A">
        <w:t>op zaterdag, 23 september</w:t>
      </w:r>
      <w:r w:rsidR="003B0D5B">
        <w:t xml:space="preserve"> </w:t>
      </w:r>
      <w:r>
        <w:t xml:space="preserve">zal het sociaal team </w:t>
      </w:r>
      <w:r w:rsidR="001C1D1A">
        <w:t xml:space="preserve">van Dorplein </w:t>
      </w:r>
      <w:r>
        <w:t>de wijk intrekken.</w:t>
      </w:r>
    </w:p>
    <w:p w:rsidR="00615C84" w:rsidRPr="001C1D1A" w:rsidRDefault="003B0D5B" w:rsidP="00C575E0">
      <w:pPr>
        <w:pStyle w:val="Lijstalinea"/>
        <w:numPr>
          <w:ilvl w:val="0"/>
          <w:numId w:val="1"/>
        </w:numPr>
      </w:pPr>
      <w:r w:rsidRPr="001C1D1A">
        <w:t>Tjeu brengt het verzoek van Rob over om t</w:t>
      </w:r>
      <w:r w:rsidR="00194BFA" w:rsidRPr="001C1D1A">
        <w:t>ijdens de burendag</w:t>
      </w:r>
      <w:r w:rsidRPr="001C1D1A">
        <w:t xml:space="preserve"> te komen helpen.D</w:t>
      </w:r>
      <w:r w:rsidR="00194BFA" w:rsidRPr="001C1D1A">
        <w:t xml:space="preserve">e omgeving van De Schakel </w:t>
      </w:r>
      <w:r w:rsidRPr="001C1D1A">
        <w:t xml:space="preserve">wordt </w:t>
      </w:r>
      <w:r w:rsidR="00194BFA" w:rsidRPr="001C1D1A">
        <w:t>weer onder handen genomen. Rob zorgt voor koffie/thee/broodjes.</w:t>
      </w:r>
    </w:p>
    <w:p w:rsidR="00C575E0" w:rsidRPr="001C1D1A" w:rsidRDefault="00C575E0" w:rsidP="00C575E0">
      <w:pPr>
        <w:pStyle w:val="Lijstalinea"/>
        <w:numPr>
          <w:ilvl w:val="0"/>
          <w:numId w:val="1"/>
        </w:numPr>
      </w:pPr>
      <w:r w:rsidRPr="001C1D1A">
        <w:t>Frits van der Wiel merkt op dat hij het een zeer zinvolle vergadering heeft gevonden.</w:t>
      </w:r>
    </w:p>
    <w:p w:rsidR="00C575E0" w:rsidRPr="001C1D1A" w:rsidRDefault="00C575E0" w:rsidP="00C575E0">
      <w:pPr>
        <w:pStyle w:val="Lijstalinea"/>
        <w:numPr>
          <w:ilvl w:val="0"/>
          <w:numId w:val="1"/>
        </w:numPr>
      </w:pPr>
      <w:r w:rsidRPr="001C1D1A">
        <w:lastRenderedPageBreak/>
        <w:t>Tjeu geeft aan dat hij een stukje over de brug en het smalspoor op papier zal zetten als bijlage bij dit verslag.</w:t>
      </w:r>
    </w:p>
    <w:p w:rsidR="003B0D5B" w:rsidRPr="001C1D1A" w:rsidRDefault="003B0D5B"/>
    <w:p w:rsidR="00615C84" w:rsidRPr="003B0D5B" w:rsidRDefault="00615C84">
      <w:pPr>
        <w:rPr>
          <w:b/>
          <w:color w:val="FF0000"/>
        </w:rPr>
      </w:pPr>
    </w:p>
    <w:p w:rsidR="00615C84" w:rsidRPr="003B0D5B" w:rsidRDefault="00194BFA">
      <w:pPr>
        <w:rPr>
          <w:color w:val="FF0000"/>
        </w:rPr>
      </w:pPr>
      <w:r w:rsidRPr="003B0D5B">
        <w:rPr>
          <w:color w:val="FF0000"/>
        </w:rPr>
        <w:t xml:space="preserve"> </w:t>
      </w:r>
    </w:p>
    <w:p w:rsidR="00615C84" w:rsidRDefault="00194BFA">
      <w:r>
        <w:rPr>
          <w:b/>
        </w:rPr>
        <w:t xml:space="preserve">6.    </w:t>
      </w:r>
    </w:p>
    <w:p w:rsidR="00615C84" w:rsidRDefault="00615C84"/>
    <w:p w:rsidR="00615C84" w:rsidRDefault="00194BFA">
      <w:pPr>
        <w:rPr>
          <w:b/>
          <w:sz w:val="32"/>
          <w:szCs w:val="32"/>
        </w:rPr>
      </w:pPr>
      <w:r>
        <w:rPr>
          <w:b/>
          <w:sz w:val="32"/>
          <w:szCs w:val="32"/>
        </w:rPr>
        <w:t>Actielijst</w:t>
      </w:r>
    </w:p>
    <w:p w:rsidR="00615C84" w:rsidRDefault="00615C84">
      <w:pPr>
        <w:rPr>
          <w:b/>
        </w:rPr>
      </w:pPr>
    </w:p>
    <w:p w:rsidR="00615C84" w:rsidRDefault="00194BFA">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18-08-2014    Tekst voor op de website doorsturen naar Jack.                                           Allen.</w:t>
      </w:r>
    </w:p>
    <w:p w:rsidR="00615C84" w:rsidRDefault="00194BFA">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pPr>
      <w:r>
        <w:rPr>
          <w:b/>
        </w:rPr>
        <w:t>21-11-2016    Nieuwe secretaris                                                                                              Allen.</w:t>
      </w:r>
    </w:p>
    <w:p w:rsidR="00615C84" w:rsidRDefault="00194BFA">
      <w:pPr>
        <w:tabs>
          <w:tab w:val="left" w:pos="1365"/>
          <w:tab w:val="left" w:pos="8325"/>
        </w:tabs>
      </w:pPr>
      <w:r>
        <w:rPr>
          <w:b/>
        </w:rPr>
        <w:t xml:space="preserve">19-12-2016    </w:t>
      </w:r>
      <w:r w:rsidRPr="001C1D1A">
        <w:rPr>
          <w:b/>
        </w:rPr>
        <w:t>Masterplan</w:t>
      </w:r>
      <w:r>
        <w:rPr>
          <w:b/>
        </w:rPr>
        <w:t xml:space="preserve"> </w:t>
      </w:r>
      <w:r w:rsidR="00C575E0">
        <w:rPr>
          <w:b/>
        </w:rPr>
        <w:t>Dorplein</w:t>
      </w:r>
      <w:r>
        <w:rPr>
          <w:b/>
        </w:rPr>
        <w:t xml:space="preserve">. </w:t>
      </w:r>
      <w:r w:rsidR="001C1D1A">
        <w:rPr>
          <w:b/>
        </w:rPr>
        <w:t xml:space="preserve">                                                             </w:t>
      </w:r>
      <w:r>
        <w:rPr>
          <w:b/>
        </w:rPr>
        <w:t xml:space="preserve">Wimke, Frans, Tjeu. </w:t>
      </w:r>
    </w:p>
    <w:p w:rsidR="00C575E0" w:rsidRDefault="00194BFA">
      <w:pPr>
        <w:tabs>
          <w:tab w:val="left" w:pos="1365"/>
          <w:tab w:val="left" w:pos="8325"/>
        </w:tabs>
        <w:rPr>
          <w:b/>
        </w:rPr>
      </w:pPr>
      <w:r>
        <w:rPr>
          <w:b/>
        </w:rPr>
        <w:t xml:space="preserve">  </w:t>
      </w:r>
    </w:p>
    <w:p w:rsidR="00C575E0" w:rsidRDefault="00C575E0">
      <w:pPr>
        <w:tabs>
          <w:tab w:val="left" w:pos="1365"/>
          <w:tab w:val="left" w:pos="8325"/>
        </w:tabs>
        <w:rPr>
          <w:b/>
        </w:rPr>
      </w:pPr>
    </w:p>
    <w:p w:rsidR="00C575E0" w:rsidRDefault="00C575E0">
      <w:pPr>
        <w:tabs>
          <w:tab w:val="left" w:pos="1365"/>
          <w:tab w:val="left" w:pos="8325"/>
        </w:tabs>
        <w:rPr>
          <w:b/>
        </w:rPr>
      </w:pPr>
    </w:p>
    <w:p w:rsidR="00C575E0" w:rsidRDefault="00C575E0">
      <w:pPr>
        <w:tabs>
          <w:tab w:val="left" w:pos="1365"/>
          <w:tab w:val="left" w:pos="8325"/>
        </w:tabs>
        <w:rPr>
          <w:b/>
        </w:rPr>
      </w:pPr>
    </w:p>
    <w:p w:rsidR="00C575E0" w:rsidRDefault="00C575E0">
      <w:pPr>
        <w:tabs>
          <w:tab w:val="left" w:pos="1365"/>
          <w:tab w:val="left" w:pos="8325"/>
        </w:tabs>
        <w:rPr>
          <w:b/>
        </w:rPr>
      </w:pPr>
    </w:p>
    <w:p w:rsidR="00C575E0" w:rsidRDefault="00C575E0">
      <w:pPr>
        <w:tabs>
          <w:tab w:val="left" w:pos="1365"/>
          <w:tab w:val="left" w:pos="8325"/>
        </w:tabs>
        <w:rPr>
          <w:b/>
        </w:rPr>
      </w:pPr>
    </w:p>
    <w:p w:rsidR="00C575E0" w:rsidRPr="001C1D1A" w:rsidRDefault="00C575E0">
      <w:pPr>
        <w:tabs>
          <w:tab w:val="left" w:pos="1365"/>
          <w:tab w:val="left" w:pos="8325"/>
        </w:tabs>
        <w:rPr>
          <w:b/>
        </w:rPr>
      </w:pPr>
      <w:r w:rsidRPr="001C1D1A">
        <w:rPr>
          <w:b/>
        </w:rPr>
        <w:t>Budel Dorplein, 26 september 2017</w:t>
      </w:r>
    </w:p>
    <w:p w:rsidR="00615C84" w:rsidRPr="001C1D1A" w:rsidRDefault="00C575E0">
      <w:pPr>
        <w:tabs>
          <w:tab w:val="left" w:pos="1365"/>
          <w:tab w:val="left" w:pos="8325"/>
        </w:tabs>
      </w:pPr>
      <w:r w:rsidRPr="001C1D1A">
        <w:rPr>
          <w:b/>
        </w:rPr>
        <w:t>Ron de Man</w:t>
      </w:r>
      <w:r w:rsidR="00194BFA" w:rsidRPr="001C1D1A">
        <w:rPr>
          <w:b/>
        </w:rPr>
        <w:t xml:space="preserve">          </w:t>
      </w:r>
    </w:p>
    <w:sectPr w:rsidR="00615C84" w:rsidRPr="001C1D1A" w:rsidSect="00615C84">
      <w:footerReference w:type="default" r:id="rId7"/>
      <w:pgSz w:w="11906" w:h="16838"/>
      <w:pgMar w:top="1417" w:right="926" w:bottom="765"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10" w:rsidRDefault="00945A10" w:rsidP="00615C84">
      <w:r>
        <w:separator/>
      </w:r>
    </w:p>
  </w:endnote>
  <w:endnote w:type="continuationSeparator" w:id="0">
    <w:p w:rsidR="00945A10" w:rsidRDefault="00945A10" w:rsidP="0061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84" w:rsidRDefault="0035791A">
    <w:pPr>
      <w:pStyle w:val="Voettekst1"/>
      <w:jc w:val="right"/>
    </w:pPr>
    <w:r>
      <w:fldChar w:fldCharType="begin"/>
    </w:r>
    <w:r w:rsidR="00194BFA">
      <w:instrText>PAGE</w:instrText>
    </w:r>
    <w:r>
      <w:fldChar w:fldCharType="separate"/>
    </w:r>
    <w:r w:rsidR="00656A95">
      <w:rPr>
        <w:noProof/>
      </w:rPr>
      <w:t>2</w:t>
    </w:r>
    <w:r>
      <w:fldChar w:fldCharType="end"/>
    </w:r>
  </w:p>
  <w:p w:rsidR="00615C84" w:rsidRDefault="00615C84">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10" w:rsidRDefault="00945A10" w:rsidP="00615C84">
      <w:r>
        <w:separator/>
      </w:r>
    </w:p>
  </w:footnote>
  <w:footnote w:type="continuationSeparator" w:id="0">
    <w:p w:rsidR="00945A10" w:rsidRDefault="00945A10" w:rsidP="00615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35EFA"/>
    <w:multiLevelType w:val="hybridMultilevel"/>
    <w:tmpl w:val="ECFE8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84"/>
    <w:rsid w:val="00194BFA"/>
    <w:rsid w:val="001C1D1A"/>
    <w:rsid w:val="0035791A"/>
    <w:rsid w:val="003B0D5B"/>
    <w:rsid w:val="00615C84"/>
    <w:rsid w:val="00656A95"/>
    <w:rsid w:val="007E4083"/>
    <w:rsid w:val="00945A10"/>
    <w:rsid w:val="00C57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FDF9A-3A30-46D0-A240-CA076C48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7B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qFormat/>
    <w:rsid w:val="00DB07BD"/>
    <w:pPr>
      <w:keepNext/>
      <w:tabs>
        <w:tab w:val="left" w:pos="0"/>
      </w:tabs>
      <w:jc w:val="center"/>
      <w:outlineLvl w:val="0"/>
    </w:pPr>
    <w:rPr>
      <w:rFonts w:ascii="Baskerville Old Face" w:hAnsi="Baskerville Old Face"/>
      <w:b/>
      <w:bCs/>
    </w:rPr>
  </w:style>
  <w:style w:type="paragraph" w:customStyle="1" w:styleId="Kop21">
    <w:name w:val="Kop 21"/>
    <w:basedOn w:val="Standaard"/>
    <w:next w:val="Standaard"/>
    <w:qFormat/>
    <w:rsid w:val="00DB07BD"/>
    <w:pPr>
      <w:keepNext/>
      <w:tabs>
        <w:tab w:val="left" w:pos="0"/>
      </w:tabs>
      <w:outlineLvl w:val="1"/>
    </w:pPr>
    <w:rPr>
      <w:b/>
      <w:bCs/>
    </w:rPr>
  </w:style>
  <w:style w:type="character" w:customStyle="1" w:styleId="Internetkoppeling">
    <w:name w:val="Internetkoppeling"/>
    <w:basedOn w:val="Standaardalinea-lettertype"/>
    <w:rsid w:val="00D60F73"/>
    <w:rPr>
      <w:color w:val="0000FF"/>
      <w:u w:val="single"/>
    </w:rPr>
  </w:style>
  <w:style w:type="character" w:customStyle="1" w:styleId="KoptekstChar">
    <w:name w:val="Koptekst Char"/>
    <w:basedOn w:val="Standaardalinea-lettertype"/>
    <w:link w:val="Koptekst1"/>
    <w:qFormat/>
    <w:rsid w:val="00C11F98"/>
    <w:rPr>
      <w:sz w:val="24"/>
      <w:szCs w:val="24"/>
    </w:rPr>
  </w:style>
  <w:style w:type="character" w:customStyle="1" w:styleId="VoettekstChar">
    <w:name w:val="Voettekst Char"/>
    <w:basedOn w:val="Standaardalinea-lettertype"/>
    <w:link w:val="Voettekst1"/>
    <w:uiPriority w:val="99"/>
    <w:qFormat/>
    <w:rsid w:val="00C11F98"/>
    <w:rPr>
      <w:sz w:val="24"/>
      <w:szCs w:val="24"/>
    </w:rPr>
  </w:style>
  <w:style w:type="character" w:styleId="Zwaar">
    <w:name w:val="Strong"/>
    <w:basedOn w:val="Standaardalinea-lettertype"/>
    <w:uiPriority w:val="22"/>
    <w:qFormat/>
    <w:rsid w:val="005941C3"/>
    <w:rPr>
      <w:b/>
      <w:bCs/>
    </w:rPr>
  </w:style>
  <w:style w:type="character" w:customStyle="1" w:styleId="ListLabel1">
    <w:name w:val="ListLabel 1"/>
    <w:qFormat/>
    <w:rsid w:val="00615C84"/>
    <w:rPr>
      <w:b/>
    </w:rPr>
  </w:style>
  <w:style w:type="character" w:customStyle="1" w:styleId="ListLabel2">
    <w:name w:val="ListLabel 2"/>
    <w:qFormat/>
    <w:rsid w:val="00615C84"/>
    <w:rPr>
      <w:b w:val="0"/>
    </w:rPr>
  </w:style>
  <w:style w:type="character" w:customStyle="1" w:styleId="ListLabel3">
    <w:name w:val="ListLabel 3"/>
    <w:qFormat/>
    <w:rsid w:val="00615C84"/>
    <w:rPr>
      <w:rFonts w:eastAsia="Times New Roman" w:cs="Times New Roman"/>
    </w:rPr>
  </w:style>
  <w:style w:type="character" w:customStyle="1" w:styleId="ListLabel4">
    <w:name w:val="ListLabel 4"/>
    <w:qFormat/>
    <w:rsid w:val="00615C84"/>
    <w:rPr>
      <w:rFonts w:cs="Courier New"/>
    </w:rPr>
  </w:style>
  <w:style w:type="character" w:customStyle="1" w:styleId="ListLabel5">
    <w:name w:val="ListLabel 5"/>
    <w:qFormat/>
    <w:rsid w:val="00615C84"/>
    <w:rPr>
      <w:rFonts w:cs="Courier New"/>
    </w:rPr>
  </w:style>
  <w:style w:type="character" w:customStyle="1" w:styleId="ListLabel6">
    <w:name w:val="ListLabel 6"/>
    <w:qFormat/>
    <w:rsid w:val="00615C84"/>
    <w:rPr>
      <w:rFonts w:cs="Courier New"/>
    </w:rPr>
  </w:style>
  <w:style w:type="character" w:customStyle="1" w:styleId="ListLabel7">
    <w:name w:val="ListLabel 7"/>
    <w:qFormat/>
    <w:rsid w:val="00615C84"/>
    <w:rPr>
      <w:rFonts w:cs="Courier New"/>
    </w:rPr>
  </w:style>
  <w:style w:type="character" w:customStyle="1" w:styleId="ListLabel8">
    <w:name w:val="ListLabel 8"/>
    <w:qFormat/>
    <w:rsid w:val="00615C84"/>
    <w:rPr>
      <w:rFonts w:cs="Courier New"/>
    </w:rPr>
  </w:style>
  <w:style w:type="character" w:customStyle="1" w:styleId="ListLabel9">
    <w:name w:val="ListLabel 9"/>
    <w:qFormat/>
    <w:rsid w:val="00615C84"/>
    <w:rPr>
      <w:rFonts w:cs="Courier New"/>
    </w:rPr>
  </w:style>
  <w:style w:type="character" w:customStyle="1" w:styleId="ListLabel10">
    <w:name w:val="ListLabel 10"/>
    <w:qFormat/>
    <w:rsid w:val="00615C84"/>
    <w:rPr>
      <w:sz w:val="20"/>
    </w:rPr>
  </w:style>
  <w:style w:type="paragraph" w:customStyle="1" w:styleId="Kop">
    <w:name w:val="Kop"/>
    <w:basedOn w:val="Standaard"/>
    <w:next w:val="Plattetekst"/>
    <w:qFormat/>
    <w:rsid w:val="00615C84"/>
    <w:pPr>
      <w:keepNext/>
      <w:spacing w:before="240" w:after="120"/>
    </w:pPr>
    <w:rPr>
      <w:rFonts w:ascii="Liberation Sans" w:eastAsia="Microsoft YaHei" w:hAnsi="Liberation Sans" w:cs="Arial"/>
      <w:sz w:val="28"/>
      <w:szCs w:val="28"/>
    </w:rPr>
  </w:style>
  <w:style w:type="paragraph" w:styleId="Plattetekst">
    <w:name w:val="Body Text"/>
    <w:basedOn w:val="Standaard"/>
    <w:rsid w:val="00615C84"/>
    <w:pPr>
      <w:spacing w:after="140" w:line="288" w:lineRule="auto"/>
    </w:pPr>
  </w:style>
  <w:style w:type="paragraph" w:styleId="Lijst">
    <w:name w:val="List"/>
    <w:basedOn w:val="Plattetekst"/>
    <w:rsid w:val="00615C84"/>
    <w:rPr>
      <w:rFonts w:cs="Arial"/>
    </w:rPr>
  </w:style>
  <w:style w:type="paragraph" w:customStyle="1" w:styleId="Bijschrift1">
    <w:name w:val="Bijschrift1"/>
    <w:basedOn w:val="Standaard"/>
    <w:qFormat/>
    <w:rsid w:val="00615C84"/>
    <w:pPr>
      <w:suppressLineNumbers/>
      <w:spacing w:before="120" w:after="120"/>
    </w:pPr>
    <w:rPr>
      <w:rFonts w:cs="Arial"/>
      <w:i/>
      <w:iCs/>
    </w:rPr>
  </w:style>
  <w:style w:type="paragraph" w:customStyle="1" w:styleId="Index">
    <w:name w:val="Index"/>
    <w:basedOn w:val="Standaard"/>
    <w:qFormat/>
    <w:rsid w:val="00615C84"/>
    <w:pPr>
      <w:suppressLineNumbers/>
    </w:pPr>
    <w:rPr>
      <w:rFonts w:cs="Arial"/>
    </w:rPr>
  </w:style>
  <w:style w:type="paragraph" w:customStyle="1" w:styleId="Koptekst1">
    <w:name w:val="Koptekst1"/>
    <w:basedOn w:val="Standaard"/>
    <w:link w:val="KoptekstChar"/>
    <w:rsid w:val="00C11F98"/>
    <w:pPr>
      <w:tabs>
        <w:tab w:val="center" w:pos="4536"/>
        <w:tab w:val="right" w:pos="9072"/>
      </w:tabs>
    </w:pPr>
  </w:style>
  <w:style w:type="paragraph" w:customStyle="1" w:styleId="Voettekst1">
    <w:name w:val="Voettekst1"/>
    <w:basedOn w:val="Standaard"/>
    <w:link w:val="VoettekstChar"/>
    <w:uiPriority w:val="99"/>
    <w:rsid w:val="00C11F98"/>
    <w:pPr>
      <w:tabs>
        <w:tab w:val="center" w:pos="4536"/>
        <w:tab w:val="right" w:pos="9072"/>
      </w:tabs>
    </w:pPr>
  </w:style>
  <w:style w:type="paragraph" w:styleId="Normaalweb">
    <w:name w:val="Normal (Web)"/>
    <w:basedOn w:val="Standaard"/>
    <w:uiPriority w:val="99"/>
    <w:unhideWhenUsed/>
    <w:qFormat/>
    <w:rsid w:val="005941C3"/>
    <w:pPr>
      <w:spacing w:beforeAutospacing="1" w:afterAutospacing="1"/>
    </w:pPr>
  </w:style>
  <w:style w:type="paragraph" w:styleId="Lijstalinea">
    <w:name w:val="List Paragraph"/>
    <w:basedOn w:val="Standaard"/>
    <w:uiPriority w:val="34"/>
    <w:qFormat/>
    <w:rsid w:val="00DA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Verslag Platform vergadering Buurtbeheer Dorplein Uniek op 21-09-2009</vt:lpstr>
    </vt:vector>
  </TitlesOfParts>
  <Company>unattended</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Platform vergadering Buurtbeheer Dorplein Uniek op 21-09-2009</dc:title>
  <dc:creator>PC</dc:creator>
  <cp:lastModifiedBy>Jack Roosen</cp:lastModifiedBy>
  <cp:revision>2</cp:revision>
  <cp:lastPrinted>2017-07-02T08:17:00Z</cp:lastPrinted>
  <dcterms:created xsi:type="dcterms:W3CDTF">2017-10-26T18:15:00Z</dcterms:created>
  <dcterms:modified xsi:type="dcterms:W3CDTF">2017-10-26T18:15:00Z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