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B2" w:rsidRDefault="0082175E">
      <w:pPr>
        <w:jc w:val="center"/>
      </w:pPr>
      <w:r>
        <w:rPr>
          <w:b/>
          <w:sz w:val="28"/>
          <w:szCs w:val="28"/>
        </w:rPr>
        <w:t>Verslag Platform vergadering Buurtbeheer Dorplein Uniek op 18-12-2017</w:t>
      </w:r>
    </w:p>
    <w:p w:rsidR="000266B2" w:rsidRDefault="000266B2">
      <w:pPr>
        <w:jc w:val="center"/>
        <w:rPr>
          <w:b/>
          <w:sz w:val="28"/>
          <w:szCs w:val="28"/>
        </w:rPr>
      </w:pPr>
    </w:p>
    <w:p w:rsidR="000266B2" w:rsidRDefault="0082175E">
      <w:r>
        <w:rPr>
          <w:b/>
        </w:rPr>
        <w:t>Aanwezig:</w:t>
      </w:r>
      <w:r>
        <w:t xml:space="preserve"> Louis Slangen, Erica de Graaf, Wolter v.d. Pers, Ron de Man, Theo v.d. Aalst, Anneke Hoeks, Marion Rutten, Jan Dielissen, Claire Haarmans, Wimke Houthuijzen,  Henk Hoeben, Mariëtte Claessens, Frans Soers</w:t>
      </w:r>
    </w:p>
    <w:p w:rsidR="000266B2" w:rsidRDefault="0082175E">
      <w:r>
        <w:t xml:space="preserve">  </w:t>
      </w:r>
    </w:p>
    <w:p w:rsidR="000266B2" w:rsidRDefault="0082175E">
      <w:r>
        <w:rPr>
          <w:b/>
          <w:bCs/>
        </w:rPr>
        <w:t xml:space="preserve">Gast: </w:t>
      </w:r>
      <w:r>
        <w:t>wethouder Frans Kuppens</w:t>
      </w:r>
    </w:p>
    <w:p w:rsidR="000266B2" w:rsidRDefault="000266B2"/>
    <w:p w:rsidR="000266B2" w:rsidRDefault="0082175E">
      <w:pPr>
        <w:rPr>
          <w:b/>
        </w:rPr>
      </w:pPr>
      <w:r>
        <w:rPr>
          <w:b/>
        </w:rPr>
        <w:t>1.</w:t>
      </w:r>
      <w:r>
        <w:t xml:space="preserve">     </w:t>
      </w:r>
      <w:r>
        <w:rPr>
          <w:b/>
        </w:rPr>
        <w:t>Opening:</w:t>
      </w:r>
    </w:p>
    <w:p w:rsidR="000266B2" w:rsidRDefault="0082175E">
      <w:r>
        <w:t>Wimke opent de vergadering en heet allen welkom.</w:t>
      </w:r>
    </w:p>
    <w:p w:rsidR="000266B2" w:rsidRDefault="000266B2"/>
    <w:p w:rsidR="000266B2" w:rsidRDefault="0082175E">
      <w:r>
        <w:rPr>
          <w:b/>
        </w:rPr>
        <w:t>2.     Ingekomen onderwerpen of vragen van de inwoners van Dorplein</w:t>
      </w:r>
    </w:p>
    <w:p w:rsidR="000266B2" w:rsidRDefault="0082175E">
      <w:r>
        <w:t>geen vragen</w:t>
      </w:r>
    </w:p>
    <w:p w:rsidR="000266B2" w:rsidRDefault="000266B2"/>
    <w:p w:rsidR="000266B2" w:rsidRDefault="0082175E">
      <w:r>
        <w:rPr>
          <w:b/>
        </w:rPr>
        <w:t>3.     Notulen vorige vergadering 16 oktober 2017</w:t>
      </w:r>
    </w:p>
    <w:p w:rsidR="000266B2" w:rsidRDefault="0082175E">
      <w:r>
        <w:t>Frans Soers heeft een aantal opmerkingen over de wijze van verslaggeving, vorm van vergaderen en manier van communiceren.</w:t>
      </w:r>
    </w:p>
    <w:p w:rsidR="000266B2" w:rsidRDefault="004F3E7C">
      <w:r>
        <w:t>Bestuur en Frans zullen hierover overleggen</w:t>
      </w:r>
      <w:r w:rsidR="0082175E">
        <w:t>.</w:t>
      </w:r>
    </w:p>
    <w:p w:rsidR="000266B2" w:rsidRDefault="000266B2"/>
    <w:p w:rsidR="000266B2" w:rsidRDefault="0082175E">
      <w:r>
        <w:rPr>
          <w:b/>
        </w:rPr>
        <w:t>4.     Ingekomen/uitgaande stukken</w:t>
      </w:r>
    </w:p>
    <w:p w:rsidR="000266B2" w:rsidRDefault="0082175E">
      <w:r>
        <w:t>Dit betreft voornamelijk de wijziging van de inschrijving bij de Kamer van Koophandel.</w:t>
      </w:r>
    </w:p>
    <w:p w:rsidR="000266B2" w:rsidRDefault="0082175E">
      <w:r>
        <w:t>De bestuurswijzigingen (nieuwe voorzitter, geen secretaris) waren nog niet doorgegeven bij de KvK. Dit is wel nodig om een zakelijke rekening bij de bank te kunnen openen voor de WMO activiteiten. Momenteel loopt de financiering via een privérekening, wat onwenselijk is.</w:t>
      </w:r>
    </w:p>
    <w:p w:rsidR="000266B2" w:rsidRDefault="000266B2"/>
    <w:p w:rsidR="000266B2" w:rsidRDefault="0082175E">
      <w:r>
        <w:rPr>
          <w:b/>
        </w:rPr>
        <w:t>5.      Mededelingen</w:t>
      </w:r>
    </w:p>
    <w:p w:rsidR="000266B2" w:rsidRDefault="0082175E">
      <w:pPr>
        <w:pStyle w:val="Lijstalinea"/>
        <w:numPr>
          <w:ilvl w:val="0"/>
          <w:numId w:val="1"/>
        </w:numPr>
      </w:pPr>
      <w:r>
        <w:t>Kennismaking met de burgemeester / evaluatie spelregels Buurtplatforms.</w:t>
      </w:r>
    </w:p>
    <w:p w:rsidR="000266B2" w:rsidRDefault="0082175E">
      <w:pPr>
        <w:pStyle w:val="Lijstalinea"/>
      </w:pPr>
      <w:r>
        <w:t>Dit heeft plaatsgevonden op 4 december. De burgemeester is hierbij uitgenodigd voor een rondleiding door Dorplein om kennis te maken met de kern en de problematiek. Dit bezoek heeft inmiddels plaatsgevonden op 18 december van 11:00 tot 13:00. Frans en Tjeu hebben de burgemeester ons mooie dorp laten zien.</w:t>
      </w:r>
    </w:p>
    <w:p w:rsidR="000266B2" w:rsidRDefault="0082175E">
      <w:pPr>
        <w:pStyle w:val="Lijstalinea"/>
      </w:pPr>
      <w:r>
        <w:t>De evaluatie van de spelregels heeft nu wel met de gemeente maar niet binnen het buurtplatform zelf plaatsgevonden. Dit had wel moeten gebeuren. Naar aanleiding hiervan is Wimke in de archieven gedoken en heeft nog een paar zaken gevonden die in het slop zijn geraakt. Onder andere de “Kijk op Dorplein”actie is nooit geëvalueerd. Dit moeten we in een van de volgende vergaderingen gaan doen. Voorstel: de eerstvolgende vergadering in januari 2018.</w:t>
      </w:r>
    </w:p>
    <w:p w:rsidR="000266B2" w:rsidRDefault="0082175E">
      <w:pPr>
        <w:pStyle w:val="Lijstalinea"/>
        <w:numPr>
          <w:ilvl w:val="0"/>
          <w:numId w:val="1"/>
        </w:numPr>
      </w:pPr>
      <w:r>
        <w:t>ProWise stelt enkele van hun touchscreens beschikbaar voor verenigingen in Cranendonck. De WMO-commissie gaat proberen er een te bemachtigen voor in de nieuwe Schakel.</w:t>
      </w:r>
      <w:r w:rsidR="004F3E7C">
        <w:t xml:space="preserve"> Henk zal zijn contacten  binnen Prowise informeren.</w:t>
      </w:r>
    </w:p>
    <w:p w:rsidR="000266B2" w:rsidRDefault="0082175E">
      <w:pPr>
        <w:pStyle w:val="Lijstalinea"/>
        <w:numPr>
          <w:ilvl w:val="0"/>
          <w:numId w:val="1"/>
        </w:numPr>
      </w:pPr>
      <w:r>
        <w:rPr>
          <w:color w:val="000000"/>
        </w:rPr>
        <w:t>De WMO-commissie start binnenkort met een nieuwsbrief. Onderwerpen in de eerste brief zijn o.a. het bezoek van de burgemeester en het smalspoor.</w:t>
      </w:r>
      <w:r w:rsidR="004F3E7C">
        <w:rPr>
          <w:color w:val="000000"/>
        </w:rPr>
        <w:t xml:space="preserve"> Kosten verdeeld over platform en WMO-conmmissie</w:t>
      </w:r>
    </w:p>
    <w:p w:rsidR="000266B2" w:rsidRDefault="000266B2">
      <w:pPr>
        <w:pStyle w:val="Lijstalinea"/>
        <w:ind w:left="1440"/>
        <w:rPr>
          <w:color w:val="FF0000"/>
        </w:rPr>
      </w:pPr>
    </w:p>
    <w:p w:rsidR="000266B2" w:rsidRDefault="0082175E">
      <w:r>
        <w:rPr>
          <w:b/>
        </w:rPr>
        <w:t>6.    Verslag commissie Wonen</w:t>
      </w:r>
    </w:p>
    <w:p w:rsidR="000266B2" w:rsidRDefault="0082175E">
      <w:r>
        <w:t xml:space="preserve">Op 20 november heeft er in de Schakel een bijeenkomst plaatsgevonden over dit onderwerp. De gemeente Cranendonck, WOCOM en “De Vastgoedregisseur” hebben een presentatie gegeven over bouwen op de locatie van de huidige Schakel. Het gaat dan met name over sociale woningbouw. De avond is goed bezocht. De bezoekers konden na afloop een enquêteformulier </w:t>
      </w:r>
      <w:r>
        <w:lastRenderedPageBreak/>
        <w:t xml:space="preserve">meenemen om hun wensen kenbaar te maken. </w:t>
      </w:r>
      <w:r w:rsidR="004F3E7C">
        <w:t>In totaal zijn inmiddels 22 Formulieren</w:t>
      </w:r>
      <w:r>
        <w:t xml:space="preserve"> ingestuurd en liggen ter evaluatie bij de gemeente. Wordt vervolgd in </w:t>
      </w:r>
      <w:r w:rsidR="004F3E7C">
        <w:t xml:space="preserve">januari </w:t>
      </w:r>
      <w:r>
        <w:t>2018</w:t>
      </w:r>
      <w:r w:rsidR="004F3E7C">
        <w:t>. Regie bij de gemeente.</w:t>
      </w:r>
    </w:p>
    <w:p w:rsidR="000266B2" w:rsidRDefault="000266B2"/>
    <w:p w:rsidR="000266B2" w:rsidRDefault="0082175E">
      <w:pPr>
        <w:rPr>
          <w:b/>
          <w:bCs/>
        </w:rPr>
      </w:pPr>
      <w:r>
        <w:rPr>
          <w:b/>
          <w:bCs/>
        </w:rPr>
        <w:t>7. Verslag commissie Sociaal Maatschappelijk</w:t>
      </w:r>
    </w:p>
    <w:p w:rsidR="000266B2" w:rsidRDefault="0082175E">
      <w:r>
        <w:t>– Werkgroep nieuwe Schakel:</w:t>
      </w:r>
    </w:p>
    <w:p w:rsidR="000266B2" w:rsidRDefault="0082175E">
      <w:r>
        <w:t>als gevolg van de opleving van de economie zijn de bouwkosten gestegen. De aannemers berekenen hogere prijzen. Om toch binnen budget te blijven zullen enkele wijzigingen worden doorgevoerd:</w:t>
      </w:r>
    </w:p>
    <w:p w:rsidR="000266B2" w:rsidRDefault="0082175E">
      <w:r>
        <w:t>– in plaats van een zadeldak komt er een plat dak</w:t>
      </w:r>
    </w:p>
    <w:p w:rsidR="000266B2" w:rsidRDefault="0082175E">
      <w:r>
        <w:t>– omdat de gymzaal niet kleiner kan worden, moeten enkele andere ruimtes kleiner worden</w:t>
      </w:r>
    </w:p>
    <w:p w:rsidR="000266B2" w:rsidRDefault="0082175E">
      <w:r>
        <w:t>De stijging van de kosten wordt ook veroorzaakt omdat bovenop de originele opzet er extra wensen waren m.b.t. de huiskamer, ruimte voor Kempenbroek, kleedkamers voor de gymzaal.</w:t>
      </w:r>
    </w:p>
    <w:p w:rsidR="000266B2" w:rsidRDefault="000266B2"/>
    <w:p w:rsidR="000266B2" w:rsidRDefault="0082175E">
      <w:pPr>
        <w:rPr>
          <w:b/>
          <w:bCs/>
        </w:rPr>
      </w:pPr>
      <w:r>
        <w:rPr>
          <w:b/>
          <w:bCs/>
        </w:rPr>
        <w:t>8. Verslag commissie openbare ruimte, recreatie, natuur en ontwikkelen.</w:t>
      </w:r>
    </w:p>
    <w:p w:rsidR="000266B2" w:rsidRDefault="0082175E">
      <w:r>
        <w:t xml:space="preserve">Bij de insectenmuur zijn </w:t>
      </w:r>
      <w:r w:rsidR="004F3E7C">
        <w:t>krokussen</w:t>
      </w:r>
      <w:r>
        <w:t xml:space="preserve"> en narcissen geplant.</w:t>
      </w:r>
    </w:p>
    <w:p w:rsidR="000266B2" w:rsidRDefault="0082175E">
      <w:r>
        <w:t>Bij de zonnewijzer zijn de geglazuurde stenen vervangen. Gratis! In verband met het weer wordt het opnieuw voegen uitgesteld tot maart 2018. Tevens is de kerstverlichting weer aangebracht.</w:t>
      </w:r>
    </w:p>
    <w:p w:rsidR="000266B2" w:rsidRDefault="0082175E">
      <w:r>
        <w:t>Smalspoor: de fundering voor “t Machientje”is gegraven. Op 19 december wordt het beton gestort.</w:t>
      </w:r>
    </w:p>
    <w:p w:rsidR="000266B2" w:rsidRDefault="000266B2">
      <w:pPr>
        <w:rPr>
          <w:b/>
          <w:bCs/>
        </w:rPr>
      </w:pPr>
    </w:p>
    <w:p w:rsidR="000266B2" w:rsidRDefault="0082175E">
      <w:pPr>
        <w:rPr>
          <w:b/>
          <w:bCs/>
        </w:rPr>
      </w:pPr>
      <w:r>
        <w:rPr>
          <w:b/>
          <w:bCs/>
        </w:rPr>
        <w:t>9. Te bespreken met wethouder Kuppens</w:t>
      </w:r>
    </w:p>
    <w:p w:rsidR="000266B2" w:rsidRDefault="0082175E">
      <w:pPr>
        <w:numPr>
          <w:ilvl w:val="0"/>
          <w:numId w:val="3"/>
        </w:numPr>
      </w:pPr>
      <w:r>
        <w:t>Burgerparticipatie</w:t>
      </w:r>
    </w:p>
    <w:p w:rsidR="000266B2" w:rsidRDefault="0082175E">
      <w:pPr>
        <w:ind w:left="708"/>
      </w:pPr>
      <w:r>
        <w:t xml:space="preserve">Streven is om de buurtplatforms meer aan de voorkant te gaan betrekken. Daarom zijn de formele convenanten vervangen door de lossere spelregels. </w:t>
      </w:r>
    </w:p>
    <w:p w:rsidR="000266B2" w:rsidRDefault="0082175E">
      <w:pPr>
        <w:ind w:left="708"/>
      </w:pPr>
      <w:r>
        <w:t>Dit houdt niet in dat de buurtplatforms de enigen zijn naar wie geluisterd wordt. Ook individuele burgers hebben een stem.</w:t>
      </w:r>
    </w:p>
    <w:p w:rsidR="000266B2" w:rsidRDefault="0082175E">
      <w:pPr>
        <w:numPr>
          <w:ilvl w:val="0"/>
          <w:numId w:val="2"/>
        </w:numPr>
      </w:pPr>
      <w:r>
        <w:t>Metalot3C / Cantine / Kerk / Cantineplein / Heilig Hartpark / Natuurcompensatie.</w:t>
      </w:r>
    </w:p>
    <w:p w:rsidR="000266B2" w:rsidRDefault="0082175E">
      <w:pPr>
        <w:ind w:left="708"/>
      </w:pPr>
      <w:r>
        <w:t>Dit werd het hoofdonderwerp van de avond. Er ontspint zich een discussie tussen Frans Kuppens en Frans Soers (Tjeu Cox was helaas niet aanwezig) over de hele gang van zaken omtrent DIC maar ook de combinatie met de haven en de brug. De communicatie tussen gemeente en Dorplein Uniek is blijkbaar niet altijd volledig en correct verlopen. Er blijven verschillen van inzicht over de diverse onderwerpen. Dit blijft een pijnpunt. Frans Kuppens, Frits van der Wiel, Frans Soers (en Tj</w:t>
      </w:r>
      <w:r w:rsidR="004F3E7C">
        <w:t>eu Cox?) maken een afspraak om eea</w:t>
      </w:r>
      <w:r>
        <w:t xml:space="preserve"> nog eens uit te spreken. Vaststaat dat Dorplein Uniek een inbreng blijft hebben over de invulling.</w:t>
      </w:r>
    </w:p>
    <w:p w:rsidR="000266B2" w:rsidRDefault="0082175E">
      <w:pPr>
        <w:numPr>
          <w:ilvl w:val="0"/>
          <w:numId w:val="4"/>
        </w:numPr>
      </w:pPr>
      <w:r>
        <w:t>Stand van zaken:</w:t>
      </w:r>
    </w:p>
    <w:p w:rsidR="000266B2" w:rsidRDefault="0082175E">
      <w:pPr>
        <w:ind w:left="708"/>
      </w:pPr>
      <w:r>
        <w:t>– de kerk zal ingericht worden als opleidingsplek voor mensen met een afstand tot de arbeidsmarkt. Initiatiefnemer is Jan Vlassak</w:t>
      </w:r>
      <w:r w:rsidR="003B0D51">
        <w:t>. Jan uitnodigen voor een volgende vergadering</w:t>
      </w:r>
    </w:p>
    <w:p w:rsidR="000266B2" w:rsidRDefault="0082175E">
      <w:pPr>
        <w:ind w:left="708"/>
      </w:pPr>
      <w:r>
        <w:t>– is de plek van de brug nu definitief of niet? Frans Soers denkt van wel. Frans Kuppens denkt van niet maar zoekt dit nog eens uit.</w:t>
      </w:r>
    </w:p>
    <w:p w:rsidR="000266B2" w:rsidRDefault="0082175E">
      <w:pPr>
        <w:ind w:left="708"/>
      </w:pPr>
      <w:r>
        <w:t>– er zijn 3 mensen gevonden die plaatsnemen in de toetsingscommissie voor DIC. Er komt een gesprek hierover met Frans Soers en Tjeu Cox.</w:t>
      </w:r>
    </w:p>
    <w:p w:rsidR="000266B2" w:rsidRDefault="000266B2">
      <w:pPr>
        <w:ind w:left="708"/>
      </w:pPr>
    </w:p>
    <w:p w:rsidR="000266B2" w:rsidRDefault="0082175E">
      <w:pPr>
        <w:rPr>
          <w:b/>
          <w:sz w:val="32"/>
          <w:szCs w:val="32"/>
        </w:rPr>
      </w:pPr>
      <w:r>
        <w:rPr>
          <w:b/>
          <w:sz w:val="32"/>
          <w:szCs w:val="32"/>
        </w:rPr>
        <w:t>Actielijst</w:t>
      </w:r>
    </w:p>
    <w:p w:rsidR="000266B2" w:rsidRDefault="000266B2">
      <w:pPr>
        <w:rPr>
          <w:b/>
        </w:rPr>
      </w:pPr>
    </w:p>
    <w:p w:rsidR="000266B2" w:rsidRDefault="0082175E">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right" w:pos="9563"/>
        </w:tabs>
        <w:rPr>
          <w:b/>
        </w:rPr>
      </w:pPr>
      <w:r>
        <w:rPr>
          <w:b/>
        </w:rPr>
        <w:t xml:space="preserve">18-08-2014    </w:t>
      </w:r>
      <w:r w:rsidR="00AE124E">
        <w:rPr>
          <w:b/>
        </w:rPr>
        <w:t>Copij</w:t>
      </w:r>
      <w:r>
        <w:rPr>
          <w:b/>
        </w:rPr>
        <w:t xml:space="preserve"> voor op de website doorsturen naar Jack.                                           Allen.</w:t>
      </w:r>
    </w:p>
    <w:p w:rsidR="000266B2" w:rsidRDefault="0082175E">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right" w:pos="9563"/>
        </w:tabs>
      </w:pPr>
      <w:r>
        <w:rPr>
          <w:b/>
        </w:rPr>
        <w:t>21-11-2016    Nieuwe secretaris                                                                                              Allen.</w:t>
      </w:r>
    </w:p>
    <w:p w:rsidR="000266B2" w:rsidRDefault="0082175E">
      <w:pPr>
        <w:tabs>
          <w:tab w:val="left" w:pos="1365"/>
          <w:tab w:val="left" w:pos="8325"/>
        </w:tabs>
        <w:rPr>
          <w:b/>
        </w:rPr>
      </w:pPr>
      <w:r>
        <w:rPr>
          <w:b/>
        </w:rPr>
        <w:t xml:space="preserve">19-12-2016    </w:t>
      </w:r>
      <w:r w:rsidR="004F3E7C">
        <w:rPr>
          <w:b/>
        </w:rPr>
        <w:t xml:space="preserve">Kijk op Dorplein                                                                      </w:t>
      </w:r>
      <w:r>
        <w:rPr>
          <w:b/>
        </w:rPr>
        <w:t xml:space="preserve">Wimke, Frans, Tjeu. </w:t>
      </w:r>
    </w:p>
    <w:p w:rsidR="003B0D51" w:rsidRDefault="003B0D51">
      <w:pPr>
        <w:tabs>
          <w:tab w:val="left" w:pos="1365"/>
          <w:tab w:val="left" w:pos="8325"/>
        </w:tabs>
      </w:pPr>
      <w:r>
        <w:rPr>
          <w:b/>
        </w:rPr>
        <w:t>18-12-2017</w:t>
      </w:r>
      <w:r>
        <w:rPr>
          <w:b/>
        </w:rPr>
        <w:tab/>
        <w:t>Jan Vlassak uitnodigen voor de vergadering in januari</w:t>
      </w:r>
      <w:r>
        <w:rPr>
          <w:b/>
        </w:rPr>
        <w:tab/>
      </w:r>
      <w:r>
        <w:rPr>
          <w:b/>
        </w:rPr>
        <w:tab/>
        <w:t xml:space="preserve">    Wimke</w:t>
      </w:r>
    </w:p>
    <w:p w:rsidR="004F3E7C" w:rsidRDefault="004F3E7C">
      <w:pPr>
        <w:tabs>
          <w:tab w:val="left" w:pos="1365"/>
          <w:tab w:val="left" w:pos="8325"/>
        </w:tabs>
        <w:rPr>
          <w:b/>
        </w:rPr>
      </w:pPr>
      <w:bookmarkStart w:id="0" w:name="_GoBack"/>
      <w:bookmarkEnd w:id="0"/>
    </w:p>
    <w:p w:rsidR="004F3E7C" w:rsidRDefault="004F3E7C">
      <w:pPr>
        <w:tabs>
          <w:tab w:val="left" w:pos="1365"/>
          <w:tab w:val="left" w:pos="8325"/>
        </w:tabs>
        <w:rPr>
          <w:b/>
        </w:rPr>
      </w:pPr>
    </w:p>
    <w:p w:rsidR="000266B2" w:rsidRPr="00AE124E" w:rsidRDefault="0082175E">
      <w:pPr>
        <w:tabs>
          <w:tab w:val="left" w:pos="1365"/>
          <w:tab w:val="left" w:pos="8325"/>
        </w:tabs>
      </w:pPr>
      <w:r w:rsidRPr="00AE124E">
        <w:t xml:space="preserve"> </w:t>
      </w:r>
      <w:r w:rsidR="00AE124E" w:rsidRPr="00AE124E">
        <w:t>Budel Dorplein, 24 december 2017</w:t>
      </w:r>
      <w:r w:rsidRPr="00AE124E">
        <w:t xml:space="preserve"> </w:t>
      </w:r>
    </w:p>
    <w:sectPr w:rsidR="000266B2" w:rsidRPr="00AE124E" w:rsidSect="000266B2">
      <w:footerReference w:type="default" r:id="rId7"/>
      <w:pgSz w:w="11906" w:h="16838"/>
      <w:pgMar w:top="1417" w:right="926" w:bottom="765"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A8B" w:rsidRDefault="00753A8B" w:rsidP="000266B2">
      <w:r>
        <w:separator/>
      </w:r>
    </w:p>
  </w:endnote>
  <w:endnote w:type="continuationSeparator" w:id="0">
    <w:p w:rsidR="00753A8B" w:rsidRDefault="00753A8B" w:rsidP="0002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B2" w:rsidRDefault="000266B2">
    <w:pPr>
      <w:pStyle w:val="Voettekst1"/>
      <w:jc w:val="right"/>
    </w:pPr>
    <w:r>
      <w:fldChar w:fldCharType="begin"/>
    </w:r>
    <w:r w:rsidR="0082175E">
      <w:instrText>PAGE</w:instrText>
    </w:r>
    <w:r>
      <w:fldChar w:fldCharType="separate"/>
    </w:r>
    <w:r w:rsidR="002341D0">
      <w:rPr>
        <w:noProof/>
      </w:rPr>
      <w:t>2</w:t>
    </w:r>
    <w:r>
      <w:fldChar w:fldCharType="end"/>
    </w:r>
  </w:p>
  <w:p w:rsidR="000266B2" w:rsidRDefault="000266B2">
    <w:pPr>
      <w:pStyle w:val="Voetteks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A8B" w:rsidRDefault="00753A8B" w:rsidP="000266B2">
      <w:r>
        <w:separator/>
      </w:r>
    </w:p>
  </w:footnote>
  <w:footnote w:type="continuationSeparator" w:id="0">
    <w:p w:rsidR="00753A8B" w:rsidRDefault="00753A8B" w:rsidP="00026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57FA6"/>
    <w:multiLevelType w:val="multilevel"/>
    <w:tmpl w:val="AD3AF8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8060DFE"/>
    <w:multiLevelType w:val="multilevel"/>
    <w:tmpl w:val="1BB076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AA62EFF"/>
    <w:multiLevelType w:val="multilevel"/>
    <w:tmpl w:val="42980E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F6F3A8D"/>
    <w:multiLevelType w:val="multilevel"/>
    <w:tmpl w:val="EF04FD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E5D1895"/>
    <w:multiLevelType w:val="multilevel"/>
    <w:tmpl w:val="5F3E46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B2"/>
    <w:rsid w:val="000266B2"/>
    <w:rsid w:val="002341D0"/>
    <w:rsid w:val="003B0D51"/>
    <w:rsid w:val="004F3E7C"/>
    <w:rsid w:val="00753A8B"/>
    <w:rsid w:val="0082175E"/>
    <w:rsid w:val="00AE12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95966-2107-4A26-8C3F-00925A34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07BD"/>
    <w:rPr>
      <w:color w:val="00000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qFormat/>
    <w:rsid w:val="00DB07BD"/>
    <w:pPr>
      <w:keepNext/>
      <w:tabs>
        <w:tab w:val="left" w:pos="0"/>
      </w:tabs>
      <w:jc w:val="center"/>
      <w:outlineLvl w:val="0"/>
    </w:pPr>
    <w:rPr>
      <w:rFonts w:ascii="Baskerville Old Face" w:hAnsi="Baskerville Old Face"/>
      <w:b/>
      <w:bCs/>
    </w:rPr>
  </w:style>
  <w:style w:type="paragraph" w:customStyle="1" w:styleId="Kop21">
    <w:name w:val="Kop 21"/>
    <w:basedOn w:val="Standaard"/>
    <w:next w:val="Standaard"/>
    <w:qFormat/>
    <w:rsid w:val="00DB07BD"/>
    <w:pPr>
      <w:keepNext/>
      <w:tabs>
        <w:tab w:val="left" w:pos="0"/>
      </w:tabs>
      <w:outlineLvl w:val="1"/>
    </w:pPr>
    <w:rPr>
      <w:b/>
      <w:bCs/>
    </w:rPr>
  </w:style>
  <w:style w:type="character" w:customStyle="1" w:styleId="Internetkoppeling">
    <w:name w:val="Internetkoppeling"/>
    <w:basedOn w:val="Standaardalinea-lettertype"/>
    <w:rsid w:val="00D60F73"/>
    <w:rPr>
      <w:color w:val="0000FF"/>
      <w:u w:val="single"/>
    </w:rPr>
  </w:style>
  <w:style w:type="character" w:customStyle="1" w:styleId="KoptekstChar">
    <w:name w:val="Koptekst Char"/>
    <w:basedOn w:val="Standaardalinea-lettertype"/>
    <w:link w:val="Koptekst1"/>
    <w:qFormat/>
    <w:rsid w:val="00C11F98"/>
    <w:rPr>
      <w:sz w:val="24"/>
      <w:szCs w:val="24"/>
    </w:rPr>
  </w:style>
  <w:style w:type="character" w:customStyle="1" w:styleId="VoettekstChar">
    <w:name w:val="Voettekst Char"/>
    <w:basedOn w:val="Standaardalinea-lettertype"/>
    <w:link w:val="Voettekst1"/>
    <w:uiPriority w:val="99"/>
    <w:qFormat/>
    <w:rsid w:val="00C11F98"/>
    <w:rPr>
      <w:sz w:val="24"/>
      <w:szCs w:val="24"/>
    </w:rPr>
  </w:style>
  <w:style w:type="character" w:styleId="Zwaar">
    <w:name w:val="Strong"/>
    <w:basedOn w:val="Standaardalinea-lettertype"/>
    <w:uiPriority w:val="22"/>
    <w:qFormat/>
    <w:rsid w:val="005941C3"/>
    <w:rPr>
      <w:b/>
      <w:bCs/>
    </w:rPr>
  </w:style>
  <w:style w:type="character" w:customStyle="1" w:styleId="ListLabel1">
    <w:name w:val="ListLabel 1"/>
    <w:qFormat/>
    <w:rsid w:val="00615C84"/>
    <w:rPr>
      <w:b/>
    </w:rPr>
  </w:style>
  <w:style w:type="character" w:customStyle="1" w:styleId="ListLabel2">
    <w:name w:val="ListLabel 2"/>
    <w:qFormat/>
    <w:rsid w:val="00615C84"/>
    <w:rPr>
      <w:b w:val="0"/>
    </w:rPr>
  </w:style>
  <w:style w:type="character" w:customStyle="1" w:styleId="ListLabel3">
    <w:name w:val="ListLabel 3"/>
    <w:qFormat/>
    <w:rsid w:val="00615C84"/>
    <w:rPr>
      <w:rFonts w:eastAsia="Times New Roman" w:cs="Times New Roman"/>
    </w:rPr>
  </w:style>
  <w:style w:type="character" w:customStyle="1" w:styleId="ListLabel4">
    <w:name w:val="ListLabel 4"/>
    <w:qFormat/>
    <w:rsid w:val="00615C84"/>
    <w:rPr>
      <w:rFonts w:cs="Courier New"/>
    </w:rPr>
  </w:style>
  <w:style w:type="character" w:customStyle="1" w:styleId="ListLabel5">
    <w:name w:val="ListLabel 5"/>
    <w:qFormat/>
    <w:rsid w:val="00615C84"/>
    <w:rPr>
      <w:rFonts w:cs="Courier New"/>
    </w:rPr>
  </w:style>
  <w:style w:type="character" w:customStyle="1" w:styleId="ListLabel6">
    <w:name w:val="ListLabel 6"/>
    <w:qFormat/>
    <w:rsid w:val="00615C84"/>
    <w:rPr>
      <w:rFonts w:cs="Courier New"/>
    </w:rPr>
  </w:style>
  <w:style w:type="character" w:customStyle="1" w:styleId="ListLabel7">
    <w:name w:val="ListLabel 7"/>
    <w:qFormat/>
    <w:rsid w:val="00615C84"/>
    <w:rPr>
      <w:rFonts w:cs="Courier New"/>
    </w:rPr>
  </w:style>
  <w:style w:type="character" w:customStyle="1" w:styleId="ListLabel8">
    <w:name w:val="ListLabel 8"/>
    <w:qFormat/>
    <w:rsid w:val="00615C84"/>
    <w:rPr>
      <w:rFonts w:cs="Courier New"/>
    </w:rPr>
  </w:style>
  <w:style w:type="character" w:customStyle="1" w:styleId="ListLabel9">
    <w:name w:val="ListLabel 9"/>
    <w:qFormat/>
    <w:rsid w:val="00615C84"/>
    <w:rPr>
      <w:rFonts w:cs="Courier New"/>
    </w:rPr>
  </w:style>
  <w:style w:type="character" w:customStyle="1" w:styleId="ListLabel10">
    <w:name w:val="ListLabel 10"/>
    <w:qFormat/>
    <w:rsid w:val="00615C84"/>
    <w:rPr>
      <w:sz w:val="20"/>
    </w:rPr>
  </w:style>
  <w:style w:type="character" w:customStyle="1" w:styleId="ListLabel11">
    <w:name w:val="ListLabel 11"/>
    <w:qFormat/>
    <w:rsid w:val="000266B2"/>
    <w:rPr>
      <w:rFonts w:cs="Courier New"/>
    </w:rPr>
  </w:style>
  <w:style w:type="character" w:customStyle="1" w:styleId="ListLabel12">
    <w:name w:val="ListLabel 12"/>
    <w:qFormat/>
    <w:rsid w:val="000266B2"/>
    <w:rPr>
      <w:rFonts w:cs="Courier New"/>
    </w:rPr>
  </w:style>
  <w:style w:type="character" w:customStyle="1" w:styleId="ListLabel13">
    <w:name w:val="ListLabel 13"/>
    <w:qFormat/>
    <w:rsid w:val="000266B2"/>
    <w:rPr>
      <w:rFonts w:cs="Courier New"/>
    </w:rPr>
  </w:style>
  <w:style w:type="character" w:customStyle="1" w:styleId="ListLabel14">
    <w:name w:val="ListLabel 14"/>
    <w:qFormat/>
    <w:rsid w:val="000266B2"/>
    <w:rPr>
      <w:rFonts w:cs="Symbol"/>
    </w:rPr>
  </w:style>
  <w:style w:type="character" w:customStyle="1" w:styleId="ListLabel15">
    <w:name w:val="ListLabel 15"/>
    <w:qFormat/>
    <w:rsid w:val="000266B2"/>
    <w:rPr>
      <w:rFonts w:cs="Courier New"/>
    </w:rPr>
  </w:style>
  <w:style w:type="character" w:customStyle="1" w:styleId="ListLabel16">
    <w:name w:val="ListLabel 16"/>
    <w:qFormat/>
    <w:rsid w:val="000266B2"/>
    <w:rPr>
      <w:rFonts w:cs="Wingdings"/>
    </w:rPr>
  </w:style>
  <w:style w:type="character" w:customStyle="1" w:styleId="ListLabel17">
    <w:name w:val="ListLabel 17"/>
    <w:qFormat/>
    <w:rsid w:val="000266B2"/>
    <w:rPr>
      <w:rFonts w:cs="Symbol"/>
    </w:rPr>
  </w:style>
  <w:style w:type="character" w:customStyle="1" w:styleId="ListLabel18">
    <w:name w:val="ListLabel 18"/>
    <w:qFormat/>
    <w:rsid w:val="000266B2"/>
    <w:rPr>
      <w:rFonts w:cs="Courier New"/>
    </w:rPr>
  </w:style>
  <w:style w:type="character" w:customStyle="1" w:styleId="ListLabel19">
    <w:name w:val="ListLabel 19"/>
    <w:qFormat/>
    <w:rsid w:val="000266B2"/>
    <w:rPr>
      <w:rFonts w:cs="Wingdings"/>
    </w:rPr>
  </w:style>
  <w:style w:type="character" w:customStyle="1" w:styleId="ListLabel20">
    <w:name w:val="ListLabel 20"/>
    <w:qFormat/>
    <w:rsid w:val="000266B2"/>
    <w:rPr>
      <w:rFonts w:cs="Symbol"/>
    </w:rPr>
  </w:style>
  <w:style w:type="character" w:customStyle="1" w:styleId="ListLabel21">
    <w:name w:val="ListLabel 21"/>
    <w:qFormat/>
    <w:rsid w:val="000266B2"/>
    <w:rPr>
      <w:rFonts w:cs="Courier New"/>
    </w:rPr>
  </w:style>
  <w:style w:type="character" w:customStyle="1" w:styleId="ListLabel22">
    <w:name w:val="ListLabel 22"/>
    <w:qFormat/>
    <w:rsid w:val="000266B2"/>
    <w:rPr>
      <w:rFonts w:cs="Wingdings"/>
    </w:rPr>
  </w:style>
  <w:style w:type="character" w:customStyle="1" w:styleId="ListLabel23">
    <w:name w:val="ListLabel 23"/>
    <w:qFormat/>
    <w:rsid w:val="000266B2"/>
    <w:rPr>
      <w:rFonts w:cs="Symbol"/>
    </w:rPr>
  </w:style>
  <w:style w:type="character" w:customStyle="1" w:styleId="ListLabel24">
    <w:name w:val="ListLabel 24"/>
    <w:qFormat/>
    <w:rsid w:val="000266B2"/>
    <w:rPr>
      <w:rFonts w:cs="Courier New"/>
    </w:rPr>
  </w:style>
  <w:style w:type="character" w:customStyle="1" w:styleId="ListLabel25">
    <w:name w:val="ListLabel 25"/>
    <w:qFormat/>
    <w:rsid w:val="000266B2"/>
    <w:rPr>
      <w:rFonts w:cs="Wingdings"/>
    </w:rPr>
  </w:style>
  <w:style w:type="character" w:customStyle="1" w:styleId="ListLabel26">
    <w:name w:val="ListLabel 26"/>
    <w:qFormat/>
    <w:rsid w:val="000266B2"/>
    <w:rPr>
      <w:rFonts w:cs="Symbol"/>
    </w:rPr>
  </w:style>
  <w:style w:type="character" w:customStyle="1" w:styleId="ListLabel27">
    <w:name w:val="ListLabel 27"/>
    <w:qFormat/>
    <w:rsid w:val="000266B2"/>
    <w:rPr>
      <w:rFonts w:cs="Courier New"/>
    </w:rPr>
  </w:style>
  <w:style w:type="character" w:customStyle="1" w:styleId="ListLabel28">
    <w:name w:val="ListLabel 28"/>
    <w:qFormat/>
    <w:rsid w:val="000266B2"/>
    <w:rPr>
      <w:rFonts w:cs="Wingdings"/>
    </w:rPr>
  </w:style>
  <w:style w:type="character" w:customStyle="1" w:styleId="ListLabel29">
    <w:name w:val="ListLabel 29"/>
    <w:qFormat/>
    <w:rsid w:val="000266B2"/>
    <w:rPr>
      <w:rFonts w:cs="Symbol"/>
    </w:rPr>
  </w:style>
  <w:style w:type="character" w:customStyle="1" w:styleId="ListLabel30">
    <w:name w:val="ListLabel 30"/>
    <w:qFormat/>
    <w:rsid w:val="000266B2"/>
    <w:rPr>
      <w:rFonts w:cs="Courier New"/>
    </w:rPr>
  </w:style>
  <w:style w:type="character" w:customStyle="1" w:styleId="ListLabel31">
    <w:name w:val="ListLabel 31"/>
    <w:qFormat/>
    <w:rsid w:val="000266B2"/>
    <w:rPr>
      <w:rFonts w:cs="Wingdings"/>
    </w:rPr>
  </w:style>
  <w:style w:type="character" w:customStyle="1" w:styleId="Nummeringssymbolen">
    <w:name w:val="Nummeringssymbolen"/>
    <w:qFormat/>
    <w:rsid w:val="000266B2"/>
  </w:style>
  <w:style w:type="character" w:customStyle="1" w:styleId="Opsommingstekens">
    <w:name w:val="Opsommingstekens"/>
    <w:qFormat/>
    <w:rsid w:val="000266B2"/>
    <w:rPr>
      <w:rFonts w:ascii="OpenSymbol" w:eastAsia="OpenSymbol" w:hAnsi="OpenSymbol" w:cs="OpenSymbol"/>
    </w:rPr>
  </w:style>
  <w:style w:type="paragraph" w:customStyle="1" w:styleId="Kop">
    <w:name w:val="Kop"/>
    <w:basedOn w:val="Standaard"/>
    <w:next w:val="Plattetekst"/>
    <w:qFormat/>
    <w:rsid w:val="00615C84"/>
    <w:pPr>
      <w:keepNext/>
      <w:spacing w:before="240" w:after="120"/>
    </w:pPr>
    <w:rPr>
      <w:rFonts w:ascii="Liberation Sans" w:eastAsia="Microsoft YaHei" w:hAnsi="Liberation Sans" w:cs="Arial"/>
      <w:sz w:val="28"/>
      <w:szCs w:val="28"/>
    </w:rPr>
  </w:style>
  <w:style w:type="paragraph" w:styleId="Plattetekst">
    <w:name w:val="Body Text"/>
    <w:basedOn w:val="Standaard"/>
    <w:rsid w:val="00615C84"/>
    <w:pPr>
      <w:spacing w:after="140" w:line="288" w:lineRule="auto"/>
    </w:pPr>
  </w:style>
  <w:style w:type="paragraph" w:styleId="Lijst">
    <w:name w:val="List"/>
    <w:basedOn w:val="Plattetekst"/>
    <w:rsid w:val="00615C84"/>
    <w:rPr>
      <w:rFonts w:cs="Arial"/>
    </w:rPr>
  </w:style>
  <w:style w:type="paragraph" w:customStyle="1" w:styleId="Bijschrift1">
    <w:name w:val="Bijschrift1"/>
    <w:basedOn w:val="Standaard"/>
    <w:qFormat/>
    <w:rsid w:val="00615C84"/>
    <w:pPr>
      <w:suppressLineNumbers/>
      <w:spacing w:before="120" w:after="120"/>
    </w:pPr>
    <w:rPr>
      <w:rFonts w:cs="Arial"/>
      <w:i/>
      <w:iCs/>
    </w:rPr>
  </w:style>
  <w:style w:type="paragraph" w:customStyle="1" w:styleId="Index">
    <w:name w:val="Index"/>
    <w:basedOn w:val="Standaard"/>
    <w:qFormat/>
    <w:rsid w:val="00615C84"/>
    <w:pPr>
      <w:suppressLineNumbers/>
    </w:pPr>
    <w:rPr>
      <w:rFonts w:cs="Arial"/>
    </w:rPr>
  </w:style>
  <w:style w:type="paragraph" w:customStyle="1" w:styleId="Koptekst1">
    <w:name w:val="Koptekst1"/>
    <w:basedOn w:val="Standaard"/>
    <w:link w:val="KoptekstChar"/>
    <w:rsid w:val="00C11F98"/>
    <w:pPr>
      <w:tabs>
        <w:tab w:val="center" w:pos="4536"/>
        <w:tab w:val="right" w:pos="9072"/>
      </w:tabs>
    </w:pPr>
  </w:style>
  <w:style w:type="paragraph" w:customStyle="1" w:styleId="Voettekst1">
    <w:name w:val="Voettekst1"/>
    <w:basedOn w:val="Standaard"/>
    <w:link w:val="VoettekstChar"/>
    <w:uiPriority w:val="99"/>
    <w:rsid w:val="00C11F98"/>
    <w:pPr>
      <w:tabs>
        <w:tab w:val="center" w:pos="4536"/>
        <w:tab w:val="right" w:pos="9072"/>
      </w:tabs>
    </w:pPr>
  </w:style>
  <w:style w:type="paragraph" w:styleId="Normaalweb">
    <w:name w:val="Normal (Web)"/>
    <w:basedOn w:val="Standaard"/>
    <w:uiPriority w:val="99"/>
    <w:unhideWhenUsed/>
    <w:qFormat/>
    <w:rsid w:val="005941C3"/>
    <w:pPr>
      <w:spacing w:beforeAutospacing="1" w:afterAutospacing="1"/>
    </w:pPr>
  </w:style>
  <w:style w:type="paragraph" w:styleId="Lijstalinea">
    <w:name w:val="List Paragraph"/>
    <w:basedOn w:val="Standaard"/>
    <w:uiPriority w:val="34"/>
    <w:qFormat/>
    <w:rsid w:val="00DA3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Verslag Platform vergadering Buurtbeheer Dorplein Uniek op 21-09-2009</vt:lpstr>
    </vt:vector>
  </TitlesOfParts>
  <Company>unattended</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Platform vergadering Buurtbeheer Dorplein Uniek op 21-09-2009</dc:title>
  <dc:creator>PC</dc:creator>
  <cp:lastModifiedBy>Jack Roosen</cp:lastModifiedBy>
  <cp:revision>2</cp:revision>
  <cp:lastPrinted>2017-07-02T08:17:00Z</cp:lastPrinted>
  <dcterms:created xsi:type="dcterms:W3CDTF">2017-12-24T18:26:00Z</dcterms:created>
  <dcterms:modified xsi:type="dcterms:W3CDTF">2017-12-24T18:26:00Z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unattended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